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290" w:rsidRDefault="00016290" w:rsidP="00016290">
      <w:pPr>
        <w:pStyle w:val="NoSpacing"/>
        <w:ind w:left="5040" w:firstLine="720"/>
        <w:jc w:val="both"/>
        <w:rPr>
          <w:rFonts w:ascii="Bookman Old Style" w:hAnsi="Bookman Old Style"/>
          <w:sz w:val="24"/>
          <w:szCs w:val="24"/>
        </w:rPr>
      </w:pPr>
      <w:r>
        <w:rPr>
          <w:rFonts w:ascii="Bookman Old Style" w:hAnsi="Bookman Old Style"/>
          <w:sz w:val="24"/>
          <w:szCs w:val="24"/>
        </w:rPr>
        <w:t xml:space="preserve">               </w:t>
      </w:r>
    </w:p>
    <w:p w:rsidR="00016290" w:rsidRPr="000D3102" w:rsidRDefault="00016290" w:rsidP="00016290">
      <w:pPr>
        <w:pStyle w:val="NoSpacing"/>
        <w:rPr>
          <w:rFonts w:ascii="Bookman Old Style" w:hAnsi="Bookman Old Style"/>
        </w:rPr>
      </w:pPr>
    </w:p>
    <w:p w:rsidR="00016290" w:rsidRPr="000D3102" w:rsidRDefault="00016290" w:rsidP="00016290">
      <w:pPr>
        <w:pStyle w:val="NoSpacing"/>
        <w:rPr>
          <w:rFonts w:ascii="Bookman Old Style" w:hAnsi="Bookman Old Style"/>
          <w:sz w:val="20"/>
        </w:rPr>
      </w:pPr>
      <w:r w:rsidRPr="000D3102">
        <w:rPr>
          <w:rFonts w:ascii="Bookman Old Style" w:hAnsi="Bookman Old Style"/>
          <w:noProof/>
        </w:rPr>
        <w:drawing>
          <wp:anchor distT="0" distB="0" distL="114300" distR="114300" simplePos="0" relativeHeight="251663360" behindDoc="0" locked="0" layoutInCell="1" allowOverlap="1">
            <wp:simplePos x="0" y="0"/>
            <wp:positionH relativeFrom="column">
              <wp:posOffset>2794000</wp:posOffset>
            </wp:positionH>
            <wp:positionV relativeFrom="paragraph">
              <wp:posOffset>-405765</wp:posOffset>
            </wp:positionV>
            <wp:extent cx="534035" cy="520700"/>
            <wp:effectExtent l="19050" t="0" r="0" b="0"/>
            <wp:wrapNone/>
            <wp:docPr id="1" name="Picture 2" descr="㿷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㿷ᜇ๴"/>
                    <pic:cNvPicPr>
                      <a:picLocks noChangeAspect="1" noChangeArrowheads="1"/>
                    </pic:cNvPicPr>
                  </pic:nvPicPr>
                  <pic:blipFill>
                    <a:blip r:embed="rId5"/>
                    <a:srcRect/>
                    <a:stretch>
                      <a:fillRect/>
                    </a:stretch>
                  </pic:blipFill>
                  <pic:spPr bwMode="auto">
                    <a:xfrm>
                      <a:off x="0" y="0"/>
                      <a:ext cx="534035" cy="520700"/>
                    </a:xfrm>
                    <a:prstGeom prst="rect">
                      <a:avLst/>
                    </a:prstGeom>
                    <a:noFill/>
                  </pic:spPr>
                </pic:pic>
              </a:graphicData>
            </a:graphic>
          </wp:anchor>
        </w:drawing>
      </w:r>
    </w:p>
    <w:p w:rsidR="00016290" w:rsidRPr="000D3102" w:rsidRDefault="00016290" w:rsidP="00016290">
      <w:pPr>
        <w:pStyle w:val="NoSpacing"/>
        <w:jc w:val="center"/>
        <w:rPr>
          <w:rFonts w:ascii="Bookman Old Style" w:hAnsi="Bookman Old Style"/>
          <w:b/>
        </w:rPr>
      </w:pPr>
      <w:r w:rsidRPr="000D3102">
        <w:rPr>
          <w:rFonts w:ascii="Bookman Old Style" w:hAnsi="Bookman Old Style"/>
          <w:b/>
        </w:rPr>
        <w:t>GOVERNMENT OF ASSAM</w:t>
      </w:r>
    </w:p>
    <w:p w:rsidR="00016290" w:rsidRPr="000D3102" w:rsidRDefault="00016290" w:rsidP="00016290">
      <w:pPr>
        <w:pStyle w:val="NoSpacing"/>
        <w:jc w:val="center"/>
        <w:rPr>
          <w:rFonts w:ascii="Bookman Old Style" w:hAnsi="Bookman Old Style"/>
          <w:b/>
        </w:rPr>
      </w:pPr>
      <w:r w:rsidRPr="000D3102">
        <w:rPr>
          <w:rFonts w:ascii="Bookman Old Style" w:hAnsi="Bookman Old Style"/>
          <w:b/>
        </w:rPr>
        <w:t>DIRECTORATE OF MUNICIPAL ADMINISTRATION</w:t>
      </w:r>
    </w:p>
    <w:p w:rsidR="00016290" w:rsidRPr="000D3102" w:rsidRDefault="00016290" w:rsidP="00016290">
      <w:pPr>
        <w:pStyle w:val="NoSpacing"/>
        <w:jc w:val="center"/>
        <w:rPr>
          <w:rFonts w:ascii="Bookman Old Style" w:hAnsi="Bookman Old Style"/>
          <w:b/>
        </w:rPr>
      </w:pPr>
      <w:proofErr w:type="gramStart"/>
      <w:r w:rsidRPr="000D3102">
        <w:rPr>
          <w:rFonts w:ascii="Bookman Old Style" w:hAnsi="Bookman Old Style"/>
          <w:b/>
        </w:rPr>
        <w:t>ASSAM :</w:t>
      </w:r>
      <w:proofErr w:type="gramEnd"/>
      <w:r w:rsidRPr="000D3102">
        <w:rPr>
          <w:rFonts w:ascii="Bookman Old Style" w:hAnsi="Bookman Old Style"/>
          <w:b/>
        </w:rPr>
        <w:t>::: GUWAHATI-6</w:t>
      </w:r>
    </w:p>
    <w:p w:rsidR="00016290" w:rsidRPr="000D3102" w:rsidRDefault="00016290" w:rsidP="00016290">
      <w:pPr>
        <w:pStyle w:val="NoSpacing"/>
        <w:rPr>
          <w:rFonts w:ascii="Bookman Old Style" w:hAnsi="Bookman Old Style"/>
        </w:rPr>
      </w:pPr>
      <w:r w:rsidRPr="000D3102">
        <w:rPr>
          <w:rFonts w:ascii="Bookman Old Style" w:hAnsi="Bookman Old Style"/>
        </w:rPr>
        <w:tab/>
      </w:r>
      <w:r w:rsidRPr="000D3102">
        <w:rPr>
          <w:rFonts w:ascii="Bookman Old Style" w:hAnsi="Bookman Old Style"/>
        </w:rPr>
        <w:tab/>
      </w:r>
      <w:r w:rsidRPr="000D3102">
        <w:rPr>
          <w:rFonts w:ascii="Bookman Old Style" w:hAnsi="Bookman Old Style"/>
        </w:rPr>
        <w:tab/>
      </w:r>
      <w:r w:rsidRPr="000D3102">
        <w:rPr>
          <w:rFonts w:ascii="Bookman Old Style" w:hAnsi="Bookman Old Style"/>
        </w:rPr>
        <w:tab/>
      </w:r>
      <w:r w:rsidRPr="000D3102">
        <w:rPr>
          <w:rFonts w:ascii="Bookman Old Style" w:hAnsi="Bookman Old Style"/>
        </w:rPr>
        <w:tab/>
      </w:r>
      <w:r w:rsidRPr="000D3102">
        <w:rPr>
          <w:rFonts w:ascii="Bookman Old Style" w:hAnsi="Bookman Old Style"/>
        </w:rPr>
        <w:tab/>
      </w:r>
      <w:r w:rsidRPr="000D3102">
        <w:rPr>
          <w:rFonts w:ascii="Bookman Old Style" w:hAnsi="Bookman Old Style"/>
        </w:rPr>
        <w:tab/>
        <w:t xml:space="preserve">    </w:t>
      </w:r>
      <w:r w:rsidRPr="000D3102">
        <w:rPr>
          <w:rFonts w:ascii="Bookman Old Style" w:hAnsi="Bookman Old Style"/>
        </w:rPr>
        <w:tab/>
        <w:t xml:space="preserve">    Phone No. (0361) 2261436</w:t>
      </w:r>
    </w:p>
    <w:p w:rsidR="00016290" w:rsidRPr="000D3102" w:rsidRDefault="00016290" w:rsidP="00016290">
      <w:pPr>
        <w:pStyle w:val="NoSpacing"/>
        <w:rPr>
          <w:rFonts w:ascii="Bookman Old Style" w:hAnsi="Bookman Old Style"/>
          <w:u w:val="single"/>
        </w:rPr>
      </w:pPr>
      <w:r w:rsidRPr="000D3102">
        <w:rPr>
          <w:rFonts w:ascii="Bookman Old Style" w:hAnsi="Bookman Old Style"/>
        </w:rPr>
        <w:t xml:space="preserve">E-mail : </w:t>
      </w:r>
      <w:hyperlink r:id="rId6" w:history="1">
        <w:r w:rsidRPr="000D3102">
          <w:rPr>
            <w:rStyle w:val="Hyperlink"/>
            <w:rFonts w:ascii="Bookman Old Style" w:hAnsi="Bookman Old Style"/>
          </w:rPr>
          <w:t>municipality1956@yahoo.in</w:t>
        </w:r>
      </w:hyperlink>
      <w:r w:rsidRPr="000D3102">
        <w:rPr>
          <w:rFonts w:ascii="Bookman Old Style" w:hAnsi="Bookman Old Style"/>
        </w:rPr>
        <w:tab/>
      </w:r>
      <w:r w:rsidRPr="000D3102">
        <w:rPr>
          <w:rFonts w:ascii="Bookman Old Style" w:hAnsi="Bookman Old Style"/>
        </w:rPr>
        <w:tab/>
      </w:r>
      <w:r w:rsidRPr="000D3102">
        <w:rPr>
          <w:rFonts w:ascii="Bookman Old Style" w:hAnsi="Bookman Old Style"/>
        </w:rPr>
        <w:tab/>
        <w:t xml:space="preserve">    Fax No.     (0361) 2235165</w:t>
      </w:r>
    </w:p>
    <w:p w:rsidR="00016290" w:rsidRPr="000D3102" w:rsidRDefault="00AF2D48" w:rsidP="00016290">
      <w:pPr>
        <w:pStyle w:val="NoSpacing"/>
        <w:rPr>
          <w:rFonts w:ascii="Bookman Old Style" w:hAnsi="Bookman Old Style"/>
          <w:u w:val="single"/>
        </w:rPr>
      </w:pPr>
      <w:r w:rsidRPr="00AF2D48">
        <w:rPr>
          <w:rFonts w:ascii="Bookman Old Style" w:hAnsi="Bookman Old Style"/>
          <w:lang w:val="en-US" w:eastAsia="en-US"/>
        </w:rPr>
        <w:pict>
          <v:shapetype id="_x0000_t32" coordsize="21600,21600" o:spt="32" o:oned="t" path="m,l21600,21600e" filled="f">
            <v:path arrowok="t" fillok="f" o:connecttype="none"/>
            <o:lock v:ext="edit" shapetype="t"/>
          </v:shapetype>
          <v:shape id="_x0000_s1027" type="#_x0000_t32" style="position:absolute;margin-left:2.7pt;margin-top:1.55pt;width:484.05pt;height:.05pt;z-index:251664384" o:connectortype="straight"/>
        </w:pict>
      </w:r>
    </w:p>
    <w:p w:rsidR="00016290" w:rsidRDefault="00016290" w:rsidP="00016290">
      <w:pPr>
        <w:pStyle w:val="NoSpacing"/>
        <w:rPr>
          <w:rFonts w:ascii="Bookman Old Style" w:hAnsi="Bookman Old Style"/>
        </w:rPr>
      </w:pPr>
      <w:r w:rsidRPr="000D3102">
        <w:rPr>
          <w:rFonts w:ascii="Bookman Old Style" w:hAnsi="Bookman Old Style"/>
        </w:rPr>
        <w:t xml:space="preserve">No. DMA (P) </w:t>
      </w:r>
      <w:r>
        <w:rPr>
          <w:rFonts w:ascii="Bookman Old Style" w:hAnsi="Bookman Old Style"/>
        </w:rPr>
        <w:t>63/2017/304</w:t>
      </w:r>
      <w:r w:rsidRPr="000D3102">
        <w:rPr>
          <w:rFonts w:ascii="Bookman Old Style" w:hAnsi="Bookman Old Style"/>
        </w:rPr>
        <w:t xml:space="preserve">      </w:t>
      </w:r>
      <w:r w:rsidRPr="000D3102">
        <w:rPr>
          <w:rFonts w:ascii="Bookman Old Style" w:hAnsi="Bookman Old Style"/>
        </w:rPr>
        <w:tab/>
      </w:r>
      <w:r>
        <w:rPr>
          <w:rFonts w:ascii="Bookman Old Style" w:hAnsi="Bookman Old Style"/>
        </w:rPr>
        <w:tab/>
        <w:t xml:space="preserve">       </w:t>
      </w:r>
      <w:r w:rsidRPr="000D3102">
        <w:rPr>
          <w:rFonts w:ascii="Bookman Old Style" w:hAnsi="Bookman Old Style"/>
        </w:rPr>
        <w:t xml:space="preserve">Dated Guwahati, the </w:t>
      </w:r>
      <w:r>
        <w:rPr>
          <w:rFonts w:ascii="Bookman Old Style" w:hAnsi="Bookman Old Style"/>
        </w:rPr>
        <w:t>8</w:t>
      </w:r>
      <w:r w:rsidRPr="00016290">
        <w:rPr>
          <w:rFonts w:ascii="Bookman Old Style" w:hAnsi="Bookman Old Style"/>
          <w:vertAlign w:val="superscript"/>
        </w:rPr>
        <w:t>th</w:t>
      </w:r>
      <w:r>
        <w:rPr>
          <w:rFonts w:ascii="Bookman Old Style" w:hAnsi="Bookman Old Style"/>
        </w:rPr>
        <w:t xml:space="preserve"> December</w:t>
      </w:r>
      <w:r w:rsidRPr="000D3102">
        <w:rPr>
          <w:rFonts w:ascii="Bookman Old Style" w:hAnsi="Bookman Old Style"/>
        </w:rPr>
        <w:t>, 2017</w:t>
      </w:r>
    </w:p>
    <w:p w:rsidR="00016290" w:rsidRDefault="00016290" w:rsidP="00016290">
      <w:pPr>
        <w:pStyle w:val="NoSpacing"/>
        <w:rPr>
          <w:rFonts w:ascii="Bookman Old Style" w:hAnsi="Bookman Old Style"/>
        </w:rPr>
      </w:pPr>
    </w:p>
    <w:p w:rsidR="00016290" w:rsidRDefault="00016290" w:rsidP="00016290">
      <w:pPr>
        <w:pStyle w:val="NoSpacing"/>
        <w:rPr>
          <w:rFonts w:ascii="Bookman Old Style" w:hAnsi="Bookman Old Style"/>
        </w:rPr>
      </w:pPr>
    </w:p>
    <w:p w:rsidR="00016290" w:rsidRDefault="00016290" w:rsidP="00016290">
      <w:pPr>
        <w:pStyle w:val="NoSpacing"/>
        <w:rPr>
          <w:rFonts w:ascii="Bookman Old Style" w:hAnsi="Bookman Old Style"/>
        </w:rPr>
      </w:pPr>
    </w:p>
    <w:p w:rsidR="00016290" w:rsidRDefault="00016290" w:rsidP="00016290">
      <w:pPr>
        <w:pStyle w:val="NoSpacing"/>
        <w:jc w:val="center"/>
        <w:rPr>
          <w:rFonts w:ascii="Bookman Old Style" w:hAnsi="Bookman Old Style"/>
          <w:b/>
          <w:sz w:val="24"/>
          <w:u w:val="single"/>
        </w:rPr>
      </w:pPr>
      <w:r w:rsidRPr="004C0467">
        <w:rPr>
          <w:rFonts w:ascii="Bookman Old Style" w:hAnsi="Bookman Old Style"/>
          <w:b/>
          <w:sz w:val="24"/>
          <w:u w:val="single"/>
        </w:rPr>
        <w:t>REQUEST FOR PROPOSAL</w:t>
      </w:r>
    </w:p>
    <w:p w:rsidR="00016290" w:rsidRDefault="00016290" w:rsidP="00016290">
      <w:pPr>
        <w:pStyle w:val="NoSpacing"/>
        <w:jc w:val="center"/>
        <w:rPr>
          <w:rFonts w:ascii="Bookman Old Style" w:hAnsi="Bookman Old Style"/>
          <w:b/>
          <w:sz w:val="24"/>
          <w:u w:val="single"/>
        </w:rPr>
      </w:pPr>
    </w:p>
    <w:p w:rsidR="00016290" w:rsidRDefault="00016290" w:rsidP="00016290">
      <w:pPr>
        <w:pStyle w:val="NoSpacing"/>
        <w:spacing w:line="360" w:lineRule="auto"/>
        <w:jc w:val="both"/>
        <w:rPr>
          <w:rFonts w:ascii="Bookman Old Style" w:hAnsi="Bookman Old Style"/>
          <w:sz w:val="24"/>
        </w:rPr>
      </w:pPr>
      <w:r>
        <w:rPr>
          <w:rFonts w:ascii="Bookman Old Style" w:hAnsi="Bookman Old Style"/>
          <w:sz w:val="24"/>
        </w:rPr>
        <w:tab/>
      </w:r>
      <w:r>
        <w:rPr>
          <w:rFonts w:ascii="Bookman Old Style" w:hAnsi="Bookman Old Style"/>
          <w:sz w:val="24"/>
        </w:rPr>
        <w:tab/>
        <w:t>Sealed Bids are invited from reputed Class 1 (A) contractor (Registered in APWD/APDCL/other Govt. Departments) having experiences in similar nature of works, affixing Court fee of Rs. 8.25 by the Director, Municipal Administration, Assam. Last date of collection of Bid Document from the office of the undersigned is 22</w:t>
      </w:r>
      <w:r w:rsidRPr="00016290">
        <w:rPr>
          <w:rFonts w:ascii="Bookman Old Style" w:hAnsi="Bookman Old Style"/>
          <w:sz w:val="24"/>
          <w:vertAlign w:val="superscript"/>
        </w:rPr>
        <w:t>nd</w:t>
      </w:r>
      <w:r>
        <w:rPr>
          <w:rFonts w:ascii="Bookman Old Style" w:hAnsi="Bookman Old Style"/>
          <w:sz w:val="24"/>
        </w:rPr>
        <w:t xml:space="preserve"> December, 2017. Bids will be received </w:t>
      </w:r>
      <w:proofErr w:type="spellStart"/>
      <w:r>
        <w:rPr>
          <w:rFonts w:ascii="Bookman Old Style" w:hAnsi="Bookman Old Style"/>
          <w:sz w:val="24"/>
        </w:rPr>
        <w:t>upto</w:t>
      </w:r>
      <w:proofErr w:type="spellEnd"/>
      <w:r>
        <w:rPr>
          <w:rFonts w:ascii="Bookman Old Style" w:hAnsi="Bookman Old Style"/>
          <w:sz w:val="24"/>
        </w:rPr>
        <w:t xml:space="preserve"> 5:00 </w:t>
      </w:r>
      <w:proofErr w:type="spellStart"/>
      <w:r>
        <w:rPr>
          <w:rFonts w:ascii="Bookman Old Style" w:hAnsi="Bookman Old Style"/>
          <w:sz w:val="24"/>
        </w:rPr>
        <w:t>p.m</w:t>
      </w:r>
      <w:proofErr w:type="spellEnd"/>
      <w:r>
        <w:rPr>
          <w:rFonts w:ascii="Bookman Old Style" w:hAnsi="Bookman Old Style"/>
          <w:sz w:val="24"/>
        </w:rPr>
        <w:t xml:space="preserve"> on 26</w:t>
      </w:r>
      <w:r w:rsidRPr="004C0467">
        <w:rPr>
          <w:rFonts w:ascii="Bookman Old Style" w:hAnsi="Bookman Old Style"/>
          <w:sz w:val="24"/>
          <w:vertAlign w:val="superscript"/>
        </w:rPr>
        <w:t>th</w:t>
      </w:r>
      <w:r>
        <w:rPr>
          <w:rFonts w:ascii="Bookman Old Style" w:hAnsi="Bookman Old Style"/>
          <w:sz w:val="24"/>
        </w:rPr>
        <w:t xml:space="preserve"> December, 2017. Technical Bid will be opened on 27</w:t>
      </w:r>
      <w:r w:rsidRPr="004C0467">
        <w:rPr>
          <w:rFonts w:ascii="Bookman Old Style" w:hAnsi="Bookman Old Style"/>
          <w:sz w:val="24"/>
          <w:vertAlign w:val="superscript"/>
        </w:rPr>
        <w:t>th</w:t>
      </w:r>
      <w:r>
        <w:rPr>
          <w:rFonts w:ascii="Bookman Old Style" w:hAnsi="Bookman Old Style"/>
          <w:sz w:val="24"/>
        </w:rPr>
        <w:t xml:space="preserve"> December, 2017 at 3:00 </w:t>
      </w:r>
      <w:proofErr w:type="spellStart"/>
      <w:r>
        <w:rPr>
          <w:rFonts w:ascii="Bookman Old Style" w:hAnsi="Bookman Old Style"/>
          <w:sz w:val="24"/>
        </w:rPr>
        <w:t>p.m</w:t>
      </w:r>
      <w:proofErr w:type="spellEnd"/>
      <w:r>
        <w:rPr>
          <w:rFonts w:ascii="Bookman Old Style" w:hAnsi="Bookman Old Style"/>
          <w:sz w:val="24"/>
        </w:rPr>
        <w:t xml:space="preserve"> in the office of the undersigned.</w:t>
      </w:r>
    </w:p>
    <w:p w:rsidR="00016290" w:rsidRDefault="00016290" w:rsidP="00016290">
      <w:pPr>
        <w:pStyle w:val="NoSpacing"/>
        <w:spacing w:line="360" w:lineRule="auto"/>
        <w:jc w:val="both"/>
        <w:rPr>
          <w:rFonts w:ascii="Bookman Old Style" w:hAnsi="Bookman Old Style"/>
          <w:sz w:val="24"/>
        </w:rPr>
      </w:pPr>
      <w:r>
        <w:rPr>
          <w:rFonts w:ascii="Bookman Old Style" w:hAnsi="Bookman Old Style"/>
          <w:sz w:val="24"/>
        </w:rPr>
        <w:tab/>
      </w:r>
      <w:r>
        <w:rPr>
          <w:rFonts w:ascii="Bookman Old Style" w:hAnsi="Bookman Old Style"/>
          <w:sz w:val="24"/>
        </w:rPr>
        <w:tab/>
        <w:t>An amount of Rs. 1,000/- in the form of Bank Draft in favour of Director, Municipal Administration, Assam payable at Guwahati will be charged as cost of Bid Document.</w:t>
      </w:r>
    </w:p>
    <w:p w:rsidR="00016290" w:rsidRDefault="00016290" w:rsidP="00016290">
      <w:pPr>
        <w:pStyle w:val="NoSpacing"/>
        <w:spacing w:line="360" w:lineRule="auto"/>
        <w:jc w:val="both"/>
        <w:rPr>
          <w:rFonts w:ascii="Bookman Old Style" w:hAnsi="Bookman Old Style"/>
          <w:sz w:val="24"/>
        </w:rPr>
      </w:pPr>
    </w:p>
    <w:tbl>
      <w:tblPr>
        <w:tblStyle w:val="TableGrid"/>
        <w:tblW w:w="0" w:type="auto"/>
        <w:tblLook w:val="04A0"/>
      </w:tblPr>
      <w:tblGrid>
        <w:gridCol w:w="1101"/>
        <w:gridCol w:w="5103"/>
        <w:gridCol w:w="3325"/>
      </w:tblGrid>
      <w:tr w:rsidR="00016290" w:rsidTr="008C2016">
        <w:tc>
          <w:tcPr>
            <w:tcW w:w="1101" w:type="dxa"/>
          </w:tcPr>
          <w:p w:rsidR="00016290" w:rsidRDefault="00016290" w:rsidP="008C2016">
            <w:pPr>
              <w:pStyle w:val="NoSpacing"/>
              <w:jc w:val="center"/>
              <w:rPr>
                <w:rFonts w:ascii="Bookman Old Style" w:hAnsi="Bookman Old Style"/>
                <w:sz w:val="24"/>
              </w:rPr>
            </w:pPr>
            <w:r>
              <w:rPr>
                <w:rFonts w:ascii="Bookman Old Style" w:hAnsi="Bookman Old Style"/>
                <w:sz w:val="24"/>
              </w:rPr>
              <w:t>Sl. No.</w:t>
            </w:r>
          </w:p>
        </w:tc>
        <w:tc>
          <w:tcPr>
            <w:tcW w:w="5103" w:type="dxa"/>
          </w:tcPr>
          <w:p w:rsidR="00016290" w:rsidRDefault="00016290" w:rsidP="008C2016">
            <w:pPr>
              <w:pStyle w:val="NoSpacing"/>
              <w:jc w:val="center"/>
              <w:rPr>
                <w:rFonts w:ascii="Bookman Old Style" w:hAnsi="Bookman Old Style"/>
                <w:sz w:val="24"/>
              </w:rPr>
            </w:pPr>
            <w:r>
              <w:rPr>
                <w:rFonts w:ascii="Bookman Old Style" w:hAnsi="Bookman Old Style"/>
                <w:sz w:val="24"/>
              </w:rPr>
              <w:t>Description</w:t>
            </w:r>
          </w:p>
        </w:tc>
        <w:tc>
          <w:tcPr>
            <w:tcW w:w="3325" w:type="dxa"/>
          </w:tcPr>
          <w:p w:rsidR="00016290" w:rsidRDefault="00016290" w:rsidP="008C2016">
            <w:pPr>
              <w:pStyle w:val="NoSpacing"/>
              <w:jc w:val="center"/>
              <w:rPr>
                <w:rFonts w:ascii="Bookman Old Style" w:hAnsi="Bookman Old Style"/>
                <w:sz w:val="24"/>
              </w:rPr>
            </w:pPr>
            <w:r>
              <w:rPr>
                <w:rFonts w:ascii="Bookman Old Style" w:hAnsi="Bookman Old Style"/>
                <w:sz w:val="24"/>
              </w:rPr>
              <w:t>Estimated Amount</w:t>
            </w:r>
          </w:p>
          <w:p w:rsidR="00016290" w:rsidRDefault="00016290" w:rsidP="008C2016">
            <w:pPr>
              <w:pStyle w:val="NoSpacing"/>
              <w:jc w:val="center"/>
              <w:rPr>
                <w:rFonts w:ascii="Bookman Old Style" w:hAnsi="Bookman Old Style"/>
                <w:sz w:val="24"/>
              </w:rPr>
            </w:pPr>
            <w:r>
              <w:rPr>
                <w:rFonts w:ascii="Bookman Old Style" w:hAnsi="Bookman Old Style"/>
                <w:sz w:val="24"/>
              </w:rPr>
              <w:t>(In Rs.)</w:t>
            </w:r>
          </w:p>
        </w:tc>
      </w:tr>
      <w:tr w:rsidR="00016290" w:rsidTr="008C2016">
        <w:tc>
          <w:tcPr>
            <w:tcW w:w="1101" w:type="dxa"/>
          </w:tcPr>
          <w:p w:rsidR="00016290" w:rsidRDefault="00016290" w:rsidP="008C2016">
            <w:pPr>
              <w:pStyle w:val="NoSpacing"/>
              <w:spacing w:line="360" w:lineRule="auto"/>
              <w:jc w:val="both"/>
              <w:rPr>
                <w:rFonts w:ascii="Bookman Old Style" w:hAnsi="Bookman Old Style"/>
                <w:sz w:val="24"/>
              </w:rPr>
            </w:pPr>
            <w:r>
              <w:rPr>
                <w:rFonts w:ascii="Bookman Old Style" w:hAnsi="Bookman Old Style"/>
                <w:sz w:val="24"/>
              </w:rPr>
              <w:t>1</w:t>
            </w:r>
          </w:p>
        </w:tc>
        <w:tc>
          <w:tcPr>
            <w:tcW w:w="5103" w:type="dxa"/>
          </w:tcPr>
          <w:p w:rsidR="00016290" w:rsidRDefault="00016290" w:rsidP="008C2016">
            <w:pPr>
              <w:pStyle w:val="NoSpacing"/>
              <w:spacing w:line="360" w:lineRule="auto"/>
              <w:jc w:val="both"/>
              <w:rPr>
                <w:rFonts w:ascii="Bookman Old Style" w:hAnsi="Bookman Old Style"/>
                <w:sz w:val="24"/>
              </w:rPr>
            </w:pPr>
            <w:r>
              <w:rPr>
                <w:rFonts w:ascii="Bookman Old Style" w:hAnsi="Bookman Old Style"/>
                <w:sz w:val="24"/>
              </w:rPr>
              <w:t>Empanelment of contractors to Design, Supply and Installation of Street poles and Luminaries with all fittings and maintenance for a period of 7 (seven) years in the Urban Local Bodies of Assam</w:t>
            </w:r>
          </w:p>
        </w:tc>
        <w:tc>
          <w:tcPr>
            <w:tcW w:w="3325" w:type="dxa"/>
          </w:tcPr>
          <w:p w:rsidR="00016290" w:rsidRDefault="00016290" w:rsidP="008C2016">
            <w:pPr>
              <w:pStyle w:val="NoSpacing"/>
              <w:spacing w:line="360" w:lineRule="auto"/>
              <w:jc w:val="center"/>
              <w:rPr>
                <w:rFonts w:ascii="Bookman Old Style" w:hAnsi="Bookman Old Style"/>
                <w:sz w:val="24"/>
              </w:rPr>
            </w:pPr>
            <w:r>
              <w:rPr>
                <w:rFonts w:ascii="Bookman Old Style" w:hAnsi="Bookman Old Style"/>
                <w:sz w:val="24"/>
              </w:rPr>
              <w:t>10,00,00,000.00</w:t>
            </w:r>
          </w:p>
        </w:tc>
      </w:tr>
    </w:tbl>
    <w:p w:rsidR="00016290" w:rsidRDefault="00016290" w:rsidP="00016290">
      <w:pPr>
        <w:pStyle w:val="NoSpacing"/>
        <w:spacing w:line="360" w:lineRule="auto"/>
        <w:jc w:val="both"/>
        <w:rPr>
          <w:rFonts w:ascii="Bookman Old Style" w:hAnsi="Bookman Old Style"/>
          <w:sz w:val="24"/>
        </w:rPr>
      </w:pPr>
    </w:p>
    <w:p w:rsidR="00016290" w:rsidRDefault="00016290" w:rsidP="00016290">
      <w:pPr>
        <w:pStyle w:val="NoSpacing"/>
        <w:spacing w:line="360" w:lineRule="auto"/>
        <w:jc w:val="both"/>
        <w:rPr>
          <w:rFonts w:ascii="Bookman Old Style" w:hAnsi="Bookman Old Style"/>
          <w:sz w:val="24"/>
        </w:rPr>
      </w:pPr>
    </w:p>
    <w:p w:rsidR="00016290" w:rsidRDefault="00016290" w:rsidP="00016290">
      <w:pPr>
        <w:pStyle w:val="NoSpacing"/>
        <w:ind w:left="5760"/>
        <w:jc w:val="both"/>
        <w:rPr>
          <w:rFonts w:ascii="Bookman Old Style" w:hAnsi="Bookman Old Style"/>
          <w:sz w:val="24"/>
        </w:rPr>
      </w:pPr>
      <w:r>
        <w:rPr>
          <w:rFonts w:ascii="Bookman Old Style" w:hAnsi="Bookman Old Style"/>
          <w:sz w:val="24"/>
        </w:rPr>
        <w:t xml:space="preserve">       </w:t>
      </w:r>
      <w:proofErr w:type="spellStart"/>
      <w:r>
        <w:rPr>
          <w:rFonts w:ascii="Bookman Old Style" w:hAnsi="Bookman Old Style"/>
          <w:sz w:val="24"/>
        </w:rPr>
        <w:t>Sd</w:t>
      </w:r>
      <w:proofErr w:type="spellEnd"/>
      <w:r>
        <w:rPr>
          <w:rFonts w:ascii="Bookman Old Style" w:hAnsi="Bookman Old Style"/>
          <w:sz w:val="24"/>
        </w:rPr>
        <w:t>/-</w:t>
      </w:r>
    </w:p>
    <w:p w:rsidR="00016290" w:rsidRDefault="00016290" w:rsidP="00016290">
      <w:pPr>
        <w:pStyle w:val="NoSpacing"/>
        <w:jc w:val="both"/>
        <w:rPr>
          <w:rFonts w:ascii="Bookman Old Style" w:hAnsi="Bookman Old Style"/>
          <w:sz w:val="24"/>
        </w:rPr>
      </w:pPr>
    </w:p>
    <w:p w:rsidR="00016290" w:rsidRDefault="00016290" w:rsidP="00016290">
      <w:pPr>
        <w:pStyle w:val="NoSpacing"/>
        <w:jc w:val="both"/>
        <w:rPr>
          <w:rFonts w:ascii="Bookman Old Style" w:hAnsi="Bookman Old Style"/>
          <w:sz w:val="24"/>
        </w:rPr>
      </w:pPr>
    </w:p>
    <w:p w:rsidR="00016290" w:rsidRDefault="00016290" w:rsidP="00016290">
      <w:pPr>
        <w:pStyle w:val="NoSpacing"/>
        <w:ind w:left="5040" w:firstLine="720"/>
        <w:jc w:val="both"/>
        <w:rPr>
          <w:rFonts w:ascii="Bookman Old Style" w:hAnsi="Bookman Old Style"/>
          <w:sz w:val="24"/>
        </w:rPr>
      </w:pPr>
      <w:r>
        <w:rPr>
          <w:rFonts w:ascii="Bookman Old Style" w:hAnsi="Bookman Old Style"/>
          <w:sz w:val="24"/>
        </w:rPr>
        <w:t xml:space="preserve">    Director,</w:t>
      </w:r>
    </w:p>
    <w:p w:rsidR="00016290" w:rsidRDefault="00016290" w:rsidP="00016290">
      <w:pPr>
        <w:pStyle w:val="NoSpacing"/>
        <w:ind w:left="4320" w:firstLine="720"/>
        <w:jc w:val="both"/>
        <w:rPr>
          <w:rFonts w:ascii="Bookman Old Style" w:hAnsi="Bookman Old Style"/>
          <w:sz w:val="24"/>
        </w:rPr>
      </w:pPr>
      <w:r>
        <w:rPr>
          <w:rFonts w:ascii="Bookman Old Style" w:hAnsi="Bookman Old Style"/>
          <w:sz w:val="24"/>
        </w:rPr>
        <w:t xml:space="preserve">Municipal Administration, </w:t>
      </w:r>
    </w:p>
    <w:p w:rsidR="00016290" w:rsidRPr="004C0467" w:rsidRDefault="00016290" w:rsidP="00016290">
      <w:pPr>
        <w:pStyle w:val="NoSpacing"/>
        <w:ind w:left="5040" w:firstLine="720"/>
        <w:jc w:val="both"/>
        <w:rPr>
          <w:rFonts w:ascii="Bookman Old Style" w:hAnsi="Bookman Old Style"/>
          <w:sz w:val="24"/>
        </w:rPr>
      </w:pPr>
      <w:r>
        <w:rPr>
          <w:rFonts w:ascii="Bookman Old Style" w:hAnsi="Bookman Old Style"/>
          <w:sz w:val="24"/>
        </w:rPr>
        <w:t xml:space="preserve">Assam, </w:t>
      </w:r>
      <w:proofErr w:type="spellStart"/>
      <w:r>
        <w:rPr>
          <w:rFonts w:ascii="Bookman Old Style" w:hAnsi="Bookman Old Style"/>
          <w:sz w:val="24"/>
        </w:rPr>
        <w:t>Dispur</w:t>
      </w:r>
      <w:proofErr w:type="spellEnd"/>
    </w:p>
    <w:p w:rsidR="004C0467" w:rsidRDefault="004C0467" w:rsidP="004C0467">
      <w:pPr>
        <w:pStyle w:val="NoSpacing"/>
        <w:ind w:left="5040" w:firstLine="720"/>
        <w:jc w:val="both"/>
        <w:rPr>
          <w:rFonts w:ascii="Bookman Old Style" w:hAnsi="Bookman Old Style"/>
          <w:sz w:val="24"/>
          <w:szCs w:val="24"/>
        </w:rPr>
      </w:pPr>
      <w:r>
        <w:rPr>
          <w:rFonts w:ascii="Bookman Old Style" w:hAnsi="Bookman Old Style"/>
          <w:sz w:val="24"/>
          <w:szCs w:val="24"/>
        </w:rPr>
        <w:t xml:space="preserve">               </w:t>
      </w:r>
    </w:p>
    <w:p w:rsidR="004C0467" w:rsidRDefault="004C0467" w:rsidP="004C0467">
      <w:pPr>
        <w:pStyle w:val="NoSpacing"/>
        <w:rPr>
          <w:rFonts w:ascii="Bookman Old Style" w:hAnsi="Bookman Old Style"/>
        </w:rPr>
      </w:pPr>
    </w:p>
    <w:p w:rsidR="004C0467" w:rsidRPr="004C0467" w:rsidRDefault="004C0467" w:rsidP="00F27CBF">
      <w:pPr>
        <w:pStyle w:val="NoSpacing"/>
        <w:ind w:left="5040" w:firstLine="720"/>
        <w:jc w:val="both"/>
        <w:rPr>
          <w:rFonts w:ascii="Bookman Old Style" w:hAnsi="Bookman Old Style"/>
          <w:sz w:val="24"/>
        </w:rPr>
      </w:pPr>
    </w:p>
    <w:sectPr w:rsidR="004C0467" w:rsidRPr="004C0467" w:rsidSect="004C0467">
      <w:pgSz w:w="11906" w:h="16838"/>
      <w:pgMar w:top="567" w:right="707"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C0467"/>
    <w:rsid w:val="00016290"/>
    <w:rsid w:val="00111209"/>
    <w:rsid w:val="002D3B76"/>
    <w:rsid w:val="004C0467"/>
    <w:rsid w:val="00A13DFC"/>
    <w:rsid w:val="00AF2D48"/>
    <w:rsid w:val="00CF3A45"/>
    <w:rsid w:val="00F27CB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467"/>
    <w:pPr>
      <w:spacing w:after="0" w:line="240" w:lineRule="auto"/>
    </w:pPr>
  </w:style>
  <w:style w:type="character" w:styleId="Hyperlink">
    <w:name w:val="Hyperlink"/>
    <w:basedOn w:val="DefaultParagraphFont"/>
    <w:uiPriority w:val="99"/>
    <w:unhideWhenUsed/>
    <w:rsid w:val="004C0467"/>
    <w:rPr>
      <w:color w:val="0000FF" w:themeColor="hyperlink"/>
      <w:u w:val="single"/>
    </w:rPr>
  </w:style>
  <w:style w:type="table" w:styleId="TableGrid">
    <w:name w:val="Table Grid"/>
    <w:basedOn w:val="TableNormal"/>
    <w:uiPriority w:val="59"/>
    <w:rsid w:val="004C04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unicipality1956@yahoo.i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017A8-1DE6-4FBB-80B3-BE03A69F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2017-11-20T07:56:00Z</cp:lastPrinted>
  <dcterms:created xsi:type="dcterms:W3CDTF">2017-11-20T07:39:00Z</dcterms:created>
  <dcterms:modified xsi:type="dcterms:W3CDTF">2017-12-08T12:34:00Z</dcterms:modified>
</cp:coreProperties>
</file>